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4C8D" w14:textId="1566EB46" w:rsidR="00581C42" w:rsidRDefault="00581C42" w:rsidP="00581C42"/>
    <w:p w14:paraId="285C8DF6" w14:textId="01BECC52" w:rsidR="00CC5E9F" w:rsidRDefault="00CC5E9F" w:rsidP="00581C42"/>
    <w:p w14:paraId="0FB110E0" w14:textId="77777777" w:rsidR="00CC5E9F" w:rsidRPr="00CC5E9F" w:rsidRDefault="00CC5E9F" w:rsidP="00581C42"/>
    <w:p w14:paraId="0BE39890" w14:textId="77777777" w:rsidR="00581C42" w:rsidRPr="00CC5E9F" w:rsidRDefault="00581C42" w:rsidP="00581C42">
      <w:r w:rsidRPr="00CC5E9F">
        <w:t>Dear [Approving Manager],</w:t>
      </w:r>
    </w:p>
    <w:p w14:paraId="35608FE6" w14:textId="77777777" w:rsidR="00581C42" w:rsidRPr="00CC5E9F" w:rsidRDefault="00581C42" w:rsidP="00581C42">
      <w:r w:rsidRPr="00CC5E9F">
        <w:t xml:space="preserve"> </w:t>
      </w:r>
    </w:p>
    <w:p w14:paraId="547D3E40" w14:textId="19169E0A" w:rsidR="00581C42" w:rsidRPr="00CC5E9F" w:rsidRDefault="00581C42" w:rsidP="00581C42">
      <w:r w:rsidRPr="00CC5E9F">
        <w:t xml:space="preserve">I’m writing to request your approval to attend </w:t>
      </w:r>
      <w:r w:rsidR="00CC5E9F">
        <w:t xml:space="preserve">the annual </w:t>
      </w:r>
      <w:hyperlink r:id="rId4" w:history="1">
        <w:r w:rsidR="00CC5E9F" w:rsidRPr="00CC5E9F">
          <w:rPr>
            <w:rStyle w:val="Hyperlink"/>
          </w:rPr>
          <w:t>FITC Toronto</w:t>
        </w:r>
      </w:hyperlink>
      <w:r w:rsidR="00CC5E9F">
        <w:t xml:space="preserve"> conference</w:t>
      </w:r>
      <w:r w:rsidRPr="00CC5E9F">
        <w:t xml:space="preserve"> taking place in </w:t>
      </w:r>
      <w:r w:rsidR="00CC5E9F">
        <w:t>Toronto</w:t>
      </w:r>
      <w:r w:rsidRPr="00CC5E9F">
        <w:t xml:space="preserve"> this </w:t>
      </w:r>
      <w:r w:rsidR="00CC5E9F">
        <w:t>April</w:t>
      </w:r>
      <w:r w:rsidRPr="00CC5E9F">
        <w:t xml:space="preserve"> </w:t>
      </w:r>
      <w:r w:rsidR="00CC5E9F">
        <w:t>17</w:t>
      </w:r>
      <w:r w:rsidRPr="00CC5E9F">
        <w:t>–</w:t>
      </w:r>
      <w:r w:rsidR="00CC5E9F">
        <w:t>18</w:t>
      </w:r>
      <w:r w:rsidRPr="00CC5E9F">
        <w:t xml:space="preserve">. </w:t>
      </w:r>
      <w:r w:rsidR="002F09AB">
        <w:t>Now in its 22</w:t>
      </w:r>
      <w:r w:rsidR="002F09AB" w:rsidRPr="002F09AB">
        <w:rPr>
          <w:vertAlign w:val="superscript"/>
        </w:rPr>
        <w:t>nd</w:t>
      </w:r>
      <w:r w:rsidR="002F09AB">
        <w:t xml:space="preserve"> year, FITC Toronto</w:t>
      </w:r>
      <w:r w:rsidR="00CC5E9F">
        <w:t xml:space="preserve"> i</w:t>
      </w:r>
      <w:r w:rsidRPr="00CC5E9F">
        <w:t xml:space="preserve">s Canada’s largest annual conference for </w:t>
      </w:r>
      <w:r w:rsidR="00CC5E9F">
        <w:t xml:space="preserve">digital creatives and </w:t>
      </w:r>
      <w:r w:rsidR="000C0FE2">
        <w:t>industry-related professionals</w:t>
      </w:r>
      <w:r w:rsidRPr="00CC5E9F">
        <w:t xml:space="preserve">. </w:t>
      </w:r>
    </w:p>
    <w:p w14:paraId="63C9F2F7" w14:textId="77777777" w:rsidR="00581C42" w:rsidRPr="00CC5E9F" w:rsidRDefault="00581C42" w:rsidP="00581C42">
      <w:r w:rsidRPr="00CC5E9F">
        <w:t xml:space="preserve">  </w:t>
      </w:r>
    </w:p>
    <w:p w14:paraId="2DDF4ECE" w14:textId="3E58F244" w:rsidR="002F09AB" w:rsidRDefault="00934818" w:rsidP="00581C42">
      <w:r>
        <w:t>This event hosts attendees and speakers from around the world, providing in-depth discussions and demonstrations on design, digital development, media</w:t>
      </w:r>
      <w:r w:rsidR="008C43F9">
        <w:t>,</w:t>
      </w:r>
      <w:r>
        <w:t xml:space="preserve"> and innovation in the creative tech industry. </w:t>
      </w:r>
    </w:p>
    <w:p w14:paraId="0723B87A" w14:textId="77777777" w:rsidR="002F09AB" w:rsidRDefault="002F09AB" w:rsidP="00581C42"/>
    <w:p w14:paraId="72F80278" w14:textId="51622CAE" w:rsidR="00CC5E9F" w:rsidRDefault="00934818" w:rsidP="00581C42">
      <w:r>
        <w:t xml:space="preserve">Experts and innovators from companies like Google, </w:t>
      </w:r>
      <w:r w:rsidR="002F09AB">
        <w:t>Shopify</w:t>
      </w:r>
      <w:r>
        <w:t xml:space="preserve">, NASA, </w:t>
      </w:r>
      <w:r w:rsidR="002F09AB">
        <w:t>and Adobe</w:t>
      </w:r>
      <w:r>
        <w:t xml:space="preserve">, and creators who worked on </w:t>
      </w:r>
      <w:r w:rsidR="008C43F9">
        <w:t>high-profile</w:t>
      </w:r>
      <w:r>
        <w:t xml:space="preserve"> projects like the Marvel movies and </w:t>
      </w:r>
      <w:r w:rsidR="008C43F9">
        <w:t>the Olympics</w:t>
      </w:r>
      <w:r>
        <w:t xml:space="preserve"> -- they all attend this event annually to share ideas,</w:t>
      </w:r>
      <w:r w:rsidR="00837314">
        <w:t xml:space="preserve"> discuss emerging trends,</w:t>
      </w:r>
      <w:r>
        <w:t xml:space="preserve"> and discover new ways to use technology to level up their work. Even experienced industry leaders</w:t>
      </w:r>
      <w:r w:rsidR="00837314">
        <w:t xml:space="preserve"> such as CEOs and directors</w:t>
      </w:r>
      <w:r w:rsidR="00B224F8">
        <w:t xml:space="preserve"> regularly attend this conference to strengthen industry connections and </w:t>
      </w:r>
      <w:r w:rsidR="00837314">
        <w:t>explore pressing industry topics</w:t>
      </w:r>
      <w:r w:rsidR="00B224F8">
        <w:t xml:space="preserve"> that will guide their high-level strategies.</w:t>
      </w:r>
    </w:p>
    <w:p w14:paraId="66DBC8F2" w14:textId="77777777" w:rsidR="00581C42" w:rsidRPr="00CC5E9F" w:rsidRDefault="00581C42" w:rsidP="00581C42"/>
    <w:p w14:paraId="18B8CBE6" w14:textId="2FD6C0A3" w:rsidR="00581C42" w:rsidRPr="00CC5E9F" w:rsidRDefault="00581C42" w:rsidP="00581C42">
      <w:r w:rsidRPr="00CC5E9F">
        <w:t>A 2-day pass ($</w:t>
      </w:r>
      <w:r w:rsidR="00CF60C8">
        <w:t>4</w:t>
      </w:r>
      <w:r w:rsidR="00CC5E9F">
        <w:t>99</w:t>
      </w:r>
      <w:r w:rsidRPr="00CC5E9F">
        <w:t xml:space="preserve"> CAD</w:t>
      </w:r>
      <w:r w:rsidR="00CF60C8">
        <w:t xml:space="preserve"> before Feb 26, or $599 before March 26</w:t>
      </w:r>
      <w:r w:rsidRPr="00CC5E9F">
        <w:t xml:space="preserve">) would grant me access to </w:t>
      </w:r>
      <w:r w:rsidR="002F09AB">
        <w:t>20+</w:t>
      </w:r>
      <w:r w:rsidRPr="00CC5E9F">
        <w:t xml:space="preserve"> informative sessions, engaging roundtable discussions with other professionals, </w:t>
      </w:r>
      <w:r w:rsidR="002F09AB">
        <w:t>and networking opportunities with industry vendors, exhibitors, and other attendees</w:t>
      </w:r>
      <w:r w:rsidRPr="00CC5E9F">
        <w:t xml:space="preserve">. The ticket also includes access to all presentation recordings for </w:t>
      </w:r>
      <w:r w:rsidR="00CC5E9F">
        <w:t>six</w:t>
      </w:r>
      <w:r w:rsidRPr="00CC5E9F">
        <w:t xml:space="preserve"> months after the event</w:t>
      </w:r>
      <w:r w:rsidR="000C0FE2">
        <w:t>;</w:t>
      </w:r>
      <w:r w:rsidRPr="00CC5E9F">
        <w:t xml:space="preserve"> I can easily step out to take on work requests if needed</w:t>
      </w:r>
      <w:r w:rsidR="000C0FE2">
        <w:t xml:space="preserve"> during the conference, and re-visit key takeaways later on too</w:t>
      </w:r>
      <w:r w:rsidR="00CC5E9F">
        <w:t>.</w:t>
      </w:r>
    </w:p>
    <w:p w14:paraId="0473042F" w14:textId="77777777" w:rsidR="00581C42" w:rsidRPr="00CC5E9F" w:rsidRDefault="00581C42" w:rsidP="00581C42">
      <w:r w:rsidRPr="00CC5E9F">
        <w:t xml:space="preserve"> </w:t>
      </w:r>
    </w:p>
    <w:p w14:paraId="2DCE995B" w14:textId="434575EB" w:rsidR="00CC5E9F" w:rsidRDefault="00581C42" w:rsidP="00581C42">
      <w:r w:rsidRPr="00CC5E9F">
        <w:t xml:space="preserve">Attending </w:t>
      </w:r>
      <w:r w:rsidR="00CC5E9F">
        <w:t>this conference</w:t>
      </w:r>
      <w:r w:rsidRPr="00CC5E9F">
        <w:t xml:space="preserve"> </w:t>
      </w:r>
      <w:r w:rsidR="002F09AB">
        <w:t>will</w:t>
      </w:r>
      <w:r w:rsidR="000C0FE2">
        <w:t xml:space="preserve"> </w:t>
      </w:r>
      <w:r w:rsidRPr="00CC5E9F">
        <w:t xml:space="preserve">allow me to </w:t>
      </w:r>
      <w:r w:rsidR="002F09AB">
        <w:t>progress in</w:t>
      </w:r>
      <w:r w:rsidRPr="00CC5E9F">
        <w:t xml:space="preserve"> my professional development and learn from industry leaders, and ultimately provide me with actionable insights that I can put into practice at</w:t>
      </w:r>
      <w:r w:rsidR="00C25EC0">
        <w:t xml:space="preserve"> </w:t>
      </w:r>
      <w:r w:rsidR="00CC5E9F">
        <w:t>work.</w:t>
      </w:r>
    </w:p>
    <w:p w14:paraId="07DA30CC" w14:textId="77777777" w:rsidR="00CC5E9F" w:rsidRDefault="00CC5E9F" w:rsidP="00581C42"/>
    <w:p w14:paraId="4B743971" w14:textId="518F90B3" w:rsidR="00581C42" w:rsidRPr="00CC5E9F" w:rsidRDefault="00581C42" w:rsidP="00581C42">
      <w:r w:rsidRPr="00CC5E9F">
        <w:t xml:space="preserve"> [Optional: I would also be pleased to provide a presentation to staff featuring my key takeaways from the event if that would be valuable]</w:t>
      </w:r>
    </w:p>
    <w:p w14:paraId="44CC90FF" w14:textId="77777777" w:rsidR="00581C42" w:rsidRPr="00CC5E9F" w:rsidRDefault="00581C42" w:rsidP="00581C42">
      <w:r w:rsidRPr="00CC5E9F">
        <w:t xml:space="preserve"> </w:t>
      </w:r>
    </w:p>
    <w:p w14:paraId="76E36485" w14:textId="77777777" w:rsidR="00581C42" w:rsidRPr="00CC5E9F" w:rsidRDefault="00581C42" w:rsidP="00581C42">
      <w:r w:rsidRPr="00CC5E9F">
        <w:t xml:space="preserve">Thank you for your consideration. </w:t>
      </w:r>
    </w:p>
    <w:p w14:paraId="0C943303" w14:textId="77777777" w:rsidR="00581C42" w:rsidRPr="00CC5E9F" w:rsidRDefault="00581C42" w:rsidP="00581C42">
      <w:r w:rsidRPr="00CC5E9F">
        <w:t xml:space="preserve"> </w:t>
      </w:r>
    </w:p>
    <w:p w14:paraId="2C75B4C3" w14:textId="043419B0" w:rsidR="00581C42" w:rsidRPr="00CC5E9F" w:rsidRDefault="002F09AB" w:rsidP="00581C42">
      <w:r>
        <w:t>S</w:t>
      </w:r>
      <w:r w:rsidR="00CC5E9F">
        <w:t>incerely</w:t>
      </w:r>
      <w:r w:rsidR="00581C42" w:rsidRPr="00CC5E9F">
        <w:t>,</w:t>
      </w:r>
    </w:p>
    <w:p w14:paraId="3AA458EF" w14:textId="757565B5" w:rsidR="00581C42" w:rsidRDefault="00581C42" w:rsidP="00581C42"/>
    <w:p w14:paraId="3C66F40A" w14:textId="77777777" w:rsidR="00581C42" w:rsidRDefault="00581C42">
      <w:bookmarkStart w:id="0" w:name="_rakuruezc8y3" w:colFirst="0" w:colLast="0"/>
      <w:bookmarkEnd w:id="0"/>
    </w:p>
    <w:sectPr w:rsidR="00581C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42"/>
    <w:rsid w:val="000C0FE2"/>
    <w:rsid w:val="001B5A28"/>
    <w:rsid w:val="001C3C26"/>
    <w:rsid w:val="002F09AB"/>
    <w:rsid w:val="00581C42"/>
    <w:rsid w:val="00837314"/>
    <w:rsid w:val="008951CB"/>
    <w:rsid w:val="008C43F9"/>
    <w:rsid w:val="00934818"/>
    <w:rsid w:val="00B224F8"/>
    <w:rsid w:val="00C25EC0"/>
    <w:rsid w:val="00C35B67"/>
    <w:rsid w:val="00CC5E9F"/>
    <w:rsid w:val="00C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C071C"/>
  <w15:chartTrackingRefBased/>
  <w15:docId w15:val="{86A2A4E6-BE0E-9C4A-8F4A-9FC96C9D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4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C42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1C42"/>
    <w:rPr>
      <w:rFonts w:ascii="Arial" w:eastAsia="Arial" w:hAnsi="Arial" w:cs="Arial"/>
      <w:sz w:val="32"/>
      <w:szCs w:val="32"/>
      <w:lang w:val="en"/>
    </w:rPr>
  </w:style>
  <w:style w:type="character" w:styleId="Hyperlink">
    <w:name w:val="Hyperlink"/>
    <w:basedOn w:val="DefaultParagraphFont"/>
    <w:uiPriority w:val="99"/>
    <w:unhideWhenUsed/>
    <w:rsid w:val="00CC5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tc.ca/event/to23_in-per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Pucknell</dc:creator>
  <cp:keywords/>
  <dc:description/>
  <cp:lastModifiedBy>Shawn Pucknell</cp:lastModifiedBy>
  <cp:revision>9</cp:revision>
  <dcterms:created xsi:type="dcterms:W3CDTF">2023-02-01T17:35:00Z</dcterms:created>
  <dcterms:modified xsi:type="dcterms:W3CDTF">2023-02-13T16:27:00Z</dcterms:modified>
</cp:coreProperties>
</file>